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1762918</wp:posOffset>
            </wp:positionH>
            <wp:positionV relativeFrom="paragraph">
              <wp:posOffset>1</wp:posOffset>
            </wp:positionV>
            <wp:extent cx="2417763" cy="1016942"/>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17763" cy="1016942"/>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Invitation til </w:t>
      </w:r>
      <w:r w:rsidDel="00000000" w:rsidR="00000000" w:rsidRPr="00000000">
        <w:rPr>
          <w:rFonts w:ascii="Calibri" w:cs="Calibri" w:eastAsia="Calibri" w:hAnsi="Calibri"/>
          <w:b w:val="1"/>
          <w:sz w:val="56"/>
          <w:szCs w:val="56"/>
          <w:rtl w:val="0"/>
        </w:rPr>
        <w:t xml:space="preserve">fælles lejrbål</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3400811" cy="2267207"/>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400811" cy="226720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Kære alle MorescoSpejdere,</w:t>
      </w:r>
    </w:p>
    <w:p w:rsidR="00000000" w:rsidDel="00000000" w:rsidP="00000000" w:rsidRDefault="00000000" w:rsidRPr="00000000" w14:paraId="00000009">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 inviteres hermed til fælles lejrbål for hele gruppen mandag d. 5. oktober kl. 18:00-19:30 på grunden. Lejrbålet bliver et klassisk lejrbål med alt det bedste, et lejrbål kan byde på. Det er arrangeret af minispejderne, som ser frem til at vise resten af gruppen, hvad de har fundet på.</w:t>
      </w:r>
    </w:p>
    <w:p w:rsidR="00000000" w:rsidDel="00000000" w:rsidP="00000000" w:rsidRDefault="00000000" w:rsidRPr="00000000" w14:paraId="0000000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I bedes melde jer til lejrbålet </w:t>
      </w:r>
      <w:r w:rsidDel="00000000" w:rsidR="00000000" w:rsidRPr="00000000">
        <w:rPr>
          <w:rFonts w:ascii="Calibri" w:cs="Calibri" w:eastAsia="Calibri" w:hAnsi="Calibri"/>
          <w:rtl w:val="0"/>
        </w:rPr>
        <w:t xml:space="preserve">grenvis</w:t>
      </w:r>
      <w:r w:rsidDel="00000000" w:rsidR="00000000" w:rsidRPr="00000000">
        <w:rPr>
          <w:rFonts w:ascii="Calibri" w:cs="Calibri" w:eastAsia="Calibri" w:hAnsi="Calibri"/>
          <w:rtl w:val="0"/>
        </w:rPr>
        <w:t xml:space="preserve"> på </w:t>
      </w:r>
      <w:hyperlink r:id="rId9">
        <w:r w:rsidDel="00000000" w:rsidR="00000000" w:rsidRPr="00000000">
          <w:rPr>
            <w:rFonts w:ascii="Calibri" w:cs="Calibri" w:eastAsia="Calibri" w:hAnsi="Calibri"/>
            <w:color w:val="1155cc"/>
            <w:u w:val="single"/>
            <w:rtl w:val="0"/>
          </w:rPr>
          <w:t xml:space="preserve">mini@morescospejderne.dk</w:t>
        </w:r>
      </w:hyperlink>
      <w:r w:rsidDel="00000000" w:rsidR="00000000" w:rsidRPr="00000000">
        <w:rPr>
          <w:rFonts w:ascii="Calibri" w:cs="Calibri" w:eastAsia="Calibri" w:hAnsi="Calibri"/>
          <w:rtl w:val="0"/>
        </w:rPr>
        <w:t xml:space="preserve"> senest torsdag d. 1. oktober.</w:t>
      </w: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Vi glæder os til at se jer alle sammen!</w:t>
      </w:r>
    </w:p>
    <w:p w:rsidR="00000000" w:rsidDel="00000000" w:rsidP="00000000" w:rsidRDefault="00000000" w:rsidRPr="00000000" w14:paraId="0000000F">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Spejderhilsen</w:t>
      </w:r>
    </w:p>
    <w:p w:rsidR="00000000" w:rsidDel="00000000" w:rsidP="00000000" w:rsidRDefault="00000000" w:rsidRPr="00000000" w14:paraId="0000001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MorescoSpejdernes minier, Daniel, Rikki &amp; Poppe</w:t>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color w:val="666666"/>
      </w:rPr>
    </w:pPr>
    <w:r w:rsidDel="00000000" w:rsidR="00000000" w:rsidRPr="00000000">
      <w:rPr>
        <w:color w:val="666666"/>
        <w:rtl w:val="0"/>
      </w:rPr>
      <w:t xml:space="preserve">www.MorescoSpejderne.dk</w:t>
    </w:r>
  </w:p>
  <w:p w:rsidR="00000000" w:rsidDel="00000000" w:rsidP="00000000" w:rsidRDefault="00000000" w:rsidRPr="00000000" w14:paraId="00000013">
    <w:pPr>
      <w:jc w:val="center"/>
      <w:rPr>
        <w:color w:val="666666"/>
      </w:rPr>
    </w:pPr>
    <w:r w:rsidDel="00000000" w:rsidR="00000000" w:rsidRPr="00000000">
      <w:rPr>
        <w:color w:val="666666"/>
        <w:rtl w:val="0"/>
      </w:rPr>
      <w:t xml:space="preserve">MorescoSpejderne – Morescosvej 7-9, 2920 Charlottenlund – mini@morescospejderne.dk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D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120" w:before="400"/>
      <w:outlineLvl w:val="0"/>
    </w:pPr>
    <w:rPr>
      <w:sz w:val="40"/>
      <w:szCs w:val="40"/>
    </w:rPr>
  </w:style>
  <w:style w:type="paragraph" w:styleId="Overskrift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Overskrift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Overskrift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Overskrift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Overskrift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60"/>
    </w:pPr>
    <w:rPr>
      <w:sz w:val="52"/>
      <w:szCs w:val="52"/>
    </w:rPr>
  </w:style>
  <w:style w:type="paragraph" w:styleId="Undertitel">
    <w:name w:val="Subtitle"/>
    <w:basedOn w:val="Normal"/>
    <w:next w:val="Normal"/>
    <w:uiPriority w:val="11"/>
    <w:qFormat w:val="1"/>
    <w:pPr>
      <w:keepNext w:val="1"/>
      <w:keepLines w:val="1"/>
      <w:spacing w:after="320"/>
    </w:pPr>
    <w:rPr>
      <w:color w:val="666666"/>
      <w:sz w:val="30"/>
      <w:szCs w:val="30"/>
    </w:rPr>
  </w:style>
  <w:style w:type="paragraph" w:styleId="Kommentartekst">
    <w:name w:val="annotation text"/>
    <w:basedOn w:val="Normal"/>
    <w:link w:val="KommentartekstTegn"/>
    <w:uiPriority w:val="99"/>
    <w:semiHidden w:val="1"/>
    <w:unhideWhenUsed w:val="1"/>
    <w:pPr>
      <w:spacing w:line="240" w:lineRule="auto"/>
    </w:pPr>
    <w:rPr>
      <w:sz w:val="20"/>
      <w:szCs w:val="20"/>
    </w:rPr>
  </w:style>
  <w:style w:type="character" w:styleId="KommentartekstTegn" w:customStyle="1">
    <w:name w:val="Kommentartekst Tegn"/>
    <w:basedOn w:val="Standardskrifttypeiafsnit"/>
    <w:link w:val="Kommentartekst"/>
    <w:uiPriority w:val="99"/>
    <w:semiHidden w:val="1"/>
    <w:rPr>
      <w:sz w:val="20"/>
      <w:szCs w:val="20"/>
    </w:rPr>
  </w:style>
  <w:style w:type="character" w:styleId="Kommentarhenvisning">
    <w:name w:val="annotation reference"/>
    <w:basedOn w:val="Standardskrifttypeiafsnit"/>
    <w:uiPriority w:val="99"/>
    <w:semiHidden w:val="1"/>
    <w:unhideWhenUsed w:val="1"/>
    <w:rPr>
      <w:sz w:val="16"/>
      <w:szCs w:val="16"/>
    </w:rPr>
  </w:style>
  <w:style w:type="paragraph" w:styleId="Markeringsbobletekst">
    <w:name w:val="Balloon Text"/>
    <w:basedOn w:val="Normal"/>
    <w:link w:val="MarkeringsbobletekstTegn"/>
    <w:uiPriority w:val="99"/>
    <w:semiHidden w:val="1"/>
    <w:unhideWhenUsed w:val="1"/>
    <w:rsid w:val="008D2B6A"/>
    <w:pPr>
      <w:spacing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8D2B6A"/>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ini@morescospejderne.d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4R4Om/yC1Rr7De+iKW0YeN4Fw==">AMUW2mW1dlsfqcy4dAjq919bbzrUQiV/kwnbCAT7sQjsX+mVSYkcx/ASnS5e7akjcP7uPVDbalA7ZdoUT5Wz1ynNmZGFy1kXaAjaBBQY7jrpCM7izkxg3TU=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2020-08-24T19:24:00Z</dcterms:created>
</cp:coreProperties>
</file>